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65D1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52"/>
          <w:szCs w:val="52"/>
          <w:lang w:val="en-US" w:eastAsia="zh-CN" w:bidi="ar"/>
        </w:rPr>
      </w:pPr>
    </w:p>
    <w:p w14:paraId="01F88A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52"/>
          <w:szCs w:val="52"/>
          <w:lang w:val="en-US" w:eastAsia="zh-CN" w:bidi="ar"/>
        </w:rPr>
      </w:pPr>
      <w:bookmarkStart w:id="0" w:name="_GoBack"/>
      <w:bookmarkEnd w:id="0"/>
    </w:p>
    <w:p w14:paraId="1475ADC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附件3</w:t>
      </w:r>
    </w:p>
    <w:p w14:paraId="7C10B3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52"/>
          <w:szCs w:val="52"/>
          <w:lang w:val="en-US" w:eastAsia="zh-CN" w:bidi="ar"/>
        </w:rPr>
        <w:t>成果非导师一作的说明</w:t>
      </w:r>
    </w:p>
    <w:p w14:paraId="234940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学生 XXX，学号：2020202020,系我名下学生，因课题组工作安排，交于 XXX 老师指导（需为校区任职教师），所取得如下成果，学生均有贡献，特此证明。</w:t>
      </w:r>
    </w:p>
    <w:p w14:paraId="3035D1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成果 1：《文章名称》，2023.10.17 见刊，第一完成单位为校本部/校区，属 SCI 1 区/ EI /北大核心/一般刊物，XX 老师为第一作者，学生为第 X 作者。</w:t>
      </w:r>
    </w:p>
    <w:p w14:paraId="1D62C0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成果 2：专利《专利名》，2023.10.17 授权，第一完成单位为校本部/校区，XX 老师为第一作者，学生为第 X 作者。</w:t>
      </w:r>
    </w:p>
    <w:p w14:paraId="6F837A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成果 3：该生于 2023.10.17 参加《会议名》，会议属 国际重要会议/国际一般会议/国内会议，并发表会议论文《文章名》，XX 老师为第一作者，学生为第 X 作者。</w:t>
      </w:r>
    </w:p>
    <w:p w14:paraId="7BE5F5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成果 4：该生于 2023.10.17 参加《会议名》，发表会议摘要，《文章名》，XX 老师为第一作者，学生为第 X 作者。</w:t>
      </w:r>
    </w:p>
    <w:p w14:paraId="2B5716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260E1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35B03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导师（系统内）： </w:t>
      </w:r>
    </w:p>
    <w:p w14:paraId="020E1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指导老师： </w:t>
      </w:r>
    </w:p>
    <w:p w14:paraId="69E23F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CC4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